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B3" w:rsidRDefault="006910B3" w:rsidP="006910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Итоговая контрольная работа</w:t>
      </w:r>
      <w:r w:rsidR="00426DA8">
        <w:rPr>
          <w:b/>
        </w:rPr>
        <w:t xml:space="preserve"> (Тест) </w:t>
      </w:r>
      <w:bookmarkStart w:id="0" w:name="_GoBack"/>
      <w:bookmarkEnd w:id="0"/>
      <w:r>
        <w:rPr>
          <w:b/>
        </w:rPr>
        <w:t xml:space="preserve"> по ОБЖ</w:t>
      </w:r>
    </w:p>
    <w:p w:rsidR="006910B3" w:rsidRDefault="006910B3" w:rsidP="006910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8 класс</w:t>
      </w:r>
    </w:p>
    <w:p w:rsidR="006910B3" w:rsidRDefault="006910B3" w:rsidP="006910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6910B3" w:rsidRDefault="006910B3" w:rsidP="006910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Вариант 1.</w:t>
      </w:r>
    </w:p>
    <w:p w:rsidR="006910B3" w:rsidRDefault="006910B3" w:rsidP="006910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</w:pPr>
    </w:p>
    <w:p w:rsidR="006910B3" w:rsidRDefault="006910B3" w:rsidP="006910B3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>1. Дополните фразу: «Согласно Правилам дорожного движения, лицо, принимающее непосредственное участие в движении в качестве водителя, пешехода, пассажира транспортного средства, называется ________________» (выберите правильный ответ):</w:t>
      </w:r>
    </w:p>
    <w:p w:rsidR="006910B3" w:rsidRDefault="006910B3" w:rsidP="006910B3">
      <w:pPr>
        <w:spacing w:after="0" w:line="240" w:lineRule="auto"/>
        <w:ind w:firstLine="567"/>
        <w:jc w:val="both"/>
        <w:rPr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7"/>
        <w:gridCol w:w="4678"/>
      </w:tblGrid>
      <w:tr w:rsidR="006910B3" w:rsidTr="006910B3">
        <w:tc>
          <w:tcPr>
            <w:tcW w:w="2500" w:type="pct"/>
            <w:hideMark/>
          </w:tcPr>
          <w:p w:rsidR="006910B3" w:rsidRDefault="006910B3">
            <w:pPr>
              <w:spacing w:after="0" w:line="240" w:lineRule="auto"/>
              <w:jc w:val="both"/>
            </w:pPr>
            <w:r>
              <w:t>А) гражданином;</w:t>
            </w:r>
          </w:p>
          <w:p w:rsidR="006910B3" w:rsidRDefault="006910B3">
            <w:pPr>
              <w:spacing w:after="0" w:line="240" w:lineRule="auto"/>
              <w:jc w:val="both"/>
            </w:pPr>
            <w:r>
              <w:t>Б) участником дорожного движения;</w:t>
            </w:r>
          </w:p>
        </w:tc>
        <w:tc>
          <w:tcPr>
            <w:tcW w:w="2500" w:type="pct"/>
            <w:hideMark/>
          </w:tcPr>
          <w:p w:rsidR="006910B3" w:rsidRDefault="006910B3">
            <w:pPr>
              <w:spacing w:after="0" w:line="240" w:lineRule="auto"/>
              <w:jc w:val="both"/>
            </w:pPr>
            <w:r>
              <w:t>В) членом неформальной организации;</w:t>
            </w:r>
          </w:p>
          <w:p w:rsidR="006910B3" w:rsidRDefault="006910B3">
            <w:pPr>
              <w:spacing w:after="0" w:line="240" w:lineRule="auto"/>
              <w:jc w:val="both"/>
            </w:pPr>
            <w:r>
              <w:t>Г) участником общественного движения.</w:t>
            </w:r>
          </w:p>
        </w:tc>
      </w:tr>
    </w:tbl>
    <w:p w:rsidR="006910B3" w:rsidRDefault="006910B3" w:rsidP="006910B3">
      <w:pPr>
        <w:spacing w:after="0" w:line="240" w:lineRule="auto"/>
        <w:ind w:firstLine="567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2.</w:t>
      </w:r>
      <w:r>
        <w:t xml:space="preserve"> </w:t>
      </w:r>
      <w:r>
        <w:rPr>
          <w:b/>
        </w:rPr>
        <w:t>Ты вышел на лёд, а он затрещал. Твои действия?</w:t>
      </w:r>
    </w:p>
    <w:p w:rsidR="006910B3" w:rsidRDefault="006910B3" w:rsidP="006910B3">
      <w:pPr>
        <w:spacing w:after="0" w:line="240" w:lineRule="auto"/>
        <w:ind w:firstLine="567"/>
        <w:rPr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попрыгать, проверить прочность;</w:t>
      </w:r>
    </w:p>
    <w:p w:rsidR="006910B3" w:rsidRDefault="006910B3" w:rsidP="006910B3">
      <w:pPr>
        <w:spacing w:after="0" w:line="240" w:lineRule="auto"/>
      </w:pPr>
      <w:r>
        <w:t>Б) бежать к берегу;</w:t>
      </w:r>
    </w:p>
    <w:p w:rsidR="006910B3" w:rsidRDefault="006910B3" w:rsidP="006910B3">
      <w:pPr>
        <w:spacing w:after="0" w:line="240" w:lineRule="auto"/>
      </w:pPr>
      <w:r>
        <w:t>В) медленно, не отрывая ступни ног ото льда, идти к берегу.</w:t>
      </w:r>
    </w:p>
    <w:p w:rsidR="006910B3" w:rsidRDefault="006910B3" w:rsidP="006910B3">
      <w:pPr>
        <w:spacing w:after="0" w:line="240" w:lineRule="auto"/>
        <w:ind w:firstLine="567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3. В общественном транспорте НЕЛЬЗЯ:</w:t>
      </w:r>
    </w:p>
    <w:p w:rsidR="006910B3" w:rsidRDefault="006910B3" w:rsidP="006910B3">
      <w:pPr>
        <w:spacing w:after="0" w:line="240" w:lineRule="auto"/>
        <w:ind w:firstLine="567"/>
        <w:rPr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52"/>
        <w:gridCol w:w="3403"/>
      </w:tblGrid>
      <w:tr w:rsidR="006910B3" w:rsidTr="006910B3">
        <w:tc>
          <w:tcPr>
            <w:tcW w:w="3181" w:type="pct"/>
            <w:hideMark/>
          </w:tcPr>
          <w:p w:rsidR="006910B3" w:rsidRDefault="006910B3">
            <w:pPr>
              <w:spacing w:after="0" w:line="240" w:lineRule="auto"/>
              <w:jc w:val="both"/>
            </w:pPr>
            <w:r>
              <w:t>А) читать книгу;</w:t>
            </w:r>
          </w:p>
          <w:p w:rsidR="006910B3" w:rsidRDefault="006910B3">
            <w:pPr>
              <w:spacing w:after="0" w:line="240" w:lineRule="auto"/>
              <w:jc w:val="both"/>
            </w:pPr>
            <w:r>
              <w:t>Б) высовываться из окна транспортного средства;</w:t>
            </w:r>
          </w:p>
        </w:tc>
        <w:tc>
          <w:tcPr>
            <w:tcW w:w="1819" w:type="pct"/>
            <w:hideMark/>
          </w:tcPr>
          <w:p w:rsidR="006910B3" w:rsidRDefault="006910B3">
            <w:pPr>
              <w:spacing w:after="0" w:line="240" w:lineRule="auto"/>
              <w:jc w:val="both"/>
            </w:pPr>
            <w:r>
              <w:t>В) передвигаться по салону;</w:t>
            </w:r>
          </w:p>
          <w:p w:rsidR="006910B3" w:rsidRDefault="006910B3">
            <w:pPr>
              <w:spacing w:after="0" w:line="240" w:lineRule="auto"/>
              <w:jc w:val="both"/>
            </w:pPr>
            <w:r>
              <w:t>Г) уступать занятое место.</w:t>
            </w:r>
          </w:p>
        </w:tc>
      </w:tr>
    </w:tbl>
    <w:p w:rsidR="006910B3" w:rsidRDefault="006910B3" w:rsidP="006910B3">
      <w:pPr>
        <w:spacing w:after="0" w:line="240" w:lineRule="auto"/>
        <w:ind w:firstLine="567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4.</w:t>
      </w:r>
      <w:r>
        <w:t xml:space="preserve"> </w:t>
      </w:r>
      <w:r>
        <w:rPr>
          <w:b/>
        </w:rPr>
        <w:t>Производственные аварии и катастрофы относятся к:</w:t>
      </w:r>
    </w:p>
    <w:p w:rsidR="006910B3" w:rsidRDefault="006910B3" w:rsidP="006910B3">
      <w:pPr>
        <w:spacing w:after="0" w:line="240" w:lineRule="auto"/>
        <w:ind w:firstLine="567"/>
        <w:rPr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34"/>
        <w:gridCol w:w="4421"/>
      </w:tblGrid>
      <w:tr w:rsidR="006910B3" w:rsidTr="006910B3">
        <w:tc>
          <w:tcPr>
            <w:tcW w:w="2637" w:type="pct"/>
            <w:hideMark/>
          </w:tcPr>
          <w:p w:rsidR="006910B3" w:rsidRDefault="006910B3">
            <w:pPr>
              <w:spacing w:after="0" w:line="240" w:lineRule="auto"/>
              <w:jc w:val="both"/>
            </w:pPr>
            <w:r>
              <w:t>А) ЧС техногенного характера;</w:t>
            </w:r>
          </w:p>
          <w:p w:rsidR="006910B3" w:rsidRDefault="006910B3">
            <w:pPr>
              <w:spacing w:after="0" w:line="240" w:lineRule="auto"/>
              <w:jc w:val="both"/>
            </w:pPr>
            <w:r>
              <w:t>Б) ЧС экологического характера;</w:t>
            </w:r>
          </w:p>
        </w:tc>
        <w:tc>
          <w:tcPr>
            <w:tcW w:w="2363" w:type="pct"/>
            <w:hideMark/>
          </w:tcPr>
          <w:p w:rsidR="006910B3" w:rsidRDefault="006910B3">
            <w:pPr>
              <w:spacing w:after="0" w:line="240" w:lineRule="auto"/>
              <w:jc w:val="both"/>
            </w:pPr>
            <w:r>
              <w:t>В) ЧС природного характера;</w:t>
            </w:r>
          </w:p>
          <w:p w:rsidR="006910B3" w:rsidRDefault="006910B3">
            <w:pPr>
              <w:spacing w:after="0" w:line="240" w:lineRule="auto"/>
              <w:jc w:val="both"/>
            </w:pPr>
            <w:r>
              <w:t>Г) стихийным бедствиям.</w:t>
            </w:r>
          </w:p>
        </w:tc>
      </w:tr>
    </w:tbl>
    <w:p w:rsidR="006910B3" w:rsidRDefault="006910B3" w:rsidP="006910B3">
      <w:pPr>
        <w:spacing w:after="0" w:line="240" w:lineRule="auto"/>
        <w:ind w:firstLine="567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5.</w:t>
      </w:r>
      <w:r>
        <w:t xml:space="preserve"> </w:t>
      </w:r>
      <w:r>
        <w:rPr>
          <w:b/>
        </w:rPr>
        <w:t>Объект народного хозяйства или иного назначения, при аварии на котором может произойти гибель людей, сельскохозяйственных животных и растений, возникнуть угроза здоровью людей либо будет нанесен ущерб экономике или окружающей природной среде, называется:</w:t>
      </w:r>
    </w:p>
    <w:p w:rsidR="006910B3" w:rsidRDefault="006910B3" w:rsidP="006910B3">
      <w:pPr>
        <w:spacing w:after="0" w:line="240" w:lineRule="auto"/>
        <w:ind w:firstLine="567"/>
        <w:rPr>
          <w:b/>
          <w:sz w:val="16"/>
          <w:szCs w:val="16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369"/>
        <w:gridCol w:w="3347"/>
        <w:gridCol w:w="3639"/>
      </w:tblGrid>
      <w:tr w:rsidR="006910B3" w:rsidTr="006910B3">
        <w:tc>
          <w:tcPr>
            <w:tcW w:w="2660" w:type="dxa"/>
            <w:hideMark/>
          </w:tcPr>
          <w:p w:rsidR="006910B3" w:rsidRDefault="006910B3">
            <w:pPr>
              <w:spacing w:after="0" w:line="240" w:lineRule="auto"/>
            </w:pPr>
            <w:r>
              <w:t>А) аварийный объект;</w:t>
            </w:r>
          </w:p>
        </w:tc>
        <w:tc>
          <w:tcPr>
            <w:tcW w:w="3827" w:type="dxa"/>
            <w:hideMark/>
          </w:tcPr>
          <w:p w:rsidR="006910B3" w:rsidRDefault="006910B3">
            <w:pPr>
              <w:spacing w:after="0" w:line="240" w:lineRule="auto"/>
            </w:pPr>
            <w:r>
              <w:t>Б) потенциально опасный объект;</w:t>
            </w:r>
          </w:p>
        </w:tc>
        <w:tc>
          <w:tcPr>
            <w:tcW w:w="4111" w:type="dxa"/>
            <w:hideMark/>
          </w:tcPr>
          <w:p w:rsidR="006910B3" w:rsidRDefault="006910B3">
            <w:pPr>
              <w:spacing w:after="0" w:line="240" w:lineRule="auto"/>
            </w:pPr>
            <w:r>
              <w:t>В) катастрофически опасный объект.</w:t>
            </w:r>
          </w:p>
        </w:tc>
      </w:tr>
    </w:tbl>
    <w:p w:rsidR="006910B3" w:rsidRDefault="006910B3" w:rsidP="006910B3">
      <w:pPr>
        <w:spacing w:after="0" w:line="240" w:lineRule="auto"/>
        <w:ind w:firstLine="567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6. Причиной взрывов на промышленных предприятиях может быть:</w:t>
      </w:r>
    </w:p>
    <w:p w:rsidR="006910B3" w:rsidRDefault="006910B3" w:rsidP="006910B3">
      <w:pPr>
        <w:spacing w:after="0" w:line="240" w:lineRule="auto"/>
        <w:ind w:firstLine="567"/>
        <w:rPr>
          <w:b/>
          <w:sz w:val="16"/>
          <w:szCs w:val="16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964"/>
        <w:gridCol w:w="3087"/>
        <w:gridCol w:w="3304"/>
      </w:tblGrid>
      <w:tr w:rsidR="006910B3" w:rsidTr="006910B3">
        <w:tc>
          <w:tcPr>
            <w:tcW w:w="3369" w:type="dxa"/>
            <w:hideMark/>
          </w:tcPr>
          <w:p w:rsidR="006910B3" w:rsidRDefault="006910B3">
            <w:pPr>
              <w:spacing w:after="0" w:line="240" w:lineRule="auto"/>
              <w:rPr>
                <w:b/>
              </w:rPr>
            </w:pPr>
            <w:r>
              <w:t>А) несвоевременное проведение ремонтных работ, повышение температуры и давления внутри производственного оборудования;</w:t>
            </w:r>
          </w:p>
        </w:tc>
        <w:tc>
          <w:tcPr>
            <w:tcW w:w="3663" w:type="dxa"/>
            <w:hideMark/>
          </w:tcPr>
          <w:p w:rsidR="006910B3" w:rsidRDefault="006910B3">
            <w:pPr>
              <w:spacing w:after="0" w:line="240" w:lineRule="auto"/>
            </w:pPr>
            <w:r>
              <w:t>Б) понижение давления в технологическом оборудовании, отсутствие специальных приборов, указывающих превышение концентрации химически опасных веществ;</w:t>
            </w:r>
          </w:p>
        </w:tc>
        <w:tc>
          <w:tcPr>
            <w:tcW w:w="3849" w:type="dxa"/>
            <w:hideMark/>
          </w:tcPr>
          <w:p w:rsidR="006910B3" w:rsidRDefault="006910B3">
            <w:pPr>
              <w:spacing w:after="0" w:line="240" w:lineRule="auto"/>
            </w:pPr>
            <w:r>
              <w:t xml:space="preserve">В) отсутствие специальных устройств удаления дыма, </w:t>
            </w:r>
            <w:proofErr w:type="spellStart"/>
            <w:r>
              <w:t>легкосбрасываемых</w:t>
            </w:r>
            <w:proofErr w:type="spellEnd"/>
            <w:r>
              <w:t xml:space="preserve"> конструкций во взрывоопасных производствах, наличие газов в зоне взрыва.</w:t>
            </w:r>
          </w:p>
        </w:tc>
      </w:tr>
    </w:tbl>
    <w:p w:rsidR="006910B3" w:rsidRDefault="006910B3" w:rsidP="006910B3">
      <w:pPr>
        <w:spacing w:after="0" w:line="240" w:lineRule="auto"/>
        <w:ind w:firstLine="567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7.</w:t>
      </w:r>
      <w:r>
        <w:t xml:space="preserve"> </w:t>
      </w:r>
      <w:r>
        <w:rPr>
          <w:b/>
        </w:rPr>
        <w:t>К поражающим факторам пожара относятся:</w:t>
      </w:r>
    </w:p>
    <w:p w:rsidR="006910B3" w:rsidRDefault="006910B3" w:rsidP="006910B3">
      <w:pPr>
        <w:spacing w:after="0" w:line="240" w:lineRule="auto"/>
        <w:ind w:firstLine="567"/>
        <w:rPr>
          <w:b/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разрушение зданий и поражение людей за счет смещения поверхностных слоев земли;</w:t>
      </w:r>
    </w:p>
    <w:p w:rsidR="006910B3" w:rsidRDefault="006910B3" w:rsidP="006910B3">
      <w:pPr>
        <w:spacing w:after="0" w:line="240" w:lineRule="auto"/>
      </w:pPr>
      <w:r>
        <w:t>Б) открытый огонь, токсичные продукты горения;</w:t>
      </w:r>
    </w:p>
    <w:p w:rsidR="006910B3" w:rsidRDefault="006910B3" w:rsidP="006910B3">
      <w:pPr>
        <w:spacing w:after="0" w:line="240" w:lineRule="auto"/>
      </w:pPr>
      <w:r>
        <w:t>В) интенсивное излучение гамма-лучей, поражающее людей;</w:t>
      </w:r>
    </w:p>
    <w:p w:rsidR="006910B3" w:rsidRDefault="006910B3" w:rsidP="006910B3">
      <w:pPr>
        <w:spacing w:after="0" w:line="240" w:lineRule="auto"/>
      </w:pPr>
      <w:r>
        <w:t>Г) образование облака зараженного воздуха.</w:t>
      </w:r>
    </w:p>
    <w:p w:rsidR="006910B3" w:rsidRDefault="006910B3" w:rsidP="006910B3">
      <w:pPr>
        <w:spacing w:after="0" w:line="240" w:lineRule="auto"/>
        <w:ind w:firstLine="567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8. Поражающие факторы химических аварий с выбросом АХОВ – это:</w:t>
      </w:r>
    </w:p>
    <w:p w:rsidR="006910B3" w:rsidRDefault="006910B3" w:rsidP="006910B3">
      <w:pPr>
        <w:spacing w:after="0" w:line="240" w:lineRule="auto"/>
        <w:ind w:firstLine="567"/>
        <w:rPr>
          <w:b/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проникновение опасных веществ через органы дыхания и кожные покровы в организм человека;</w:t>
      </w:r>
    </w:p>
    <w:p w:rsidR="006910B3" w:rsidRDefault="006910B3" w:rsidP="006910B3">
      <w:pPr>
        <w:spacing w:after="0" w:line="240" w:lineRule="auto"/>
      </w:pPr>
      <w:r>
        <w:t>Б) интенсивное излучение гамма-лучей, поражающее людей;</w:t>
      </w:r>
    </w:p>
    <w:p w:rsidR="006910B3" w:rsidRDefault="006910B3" w:rsidP="006910B3">
      <w:pPr>
        <w:spacing w:after="0" w:line="240" w:lineRule="auto"/>
      </w:pPr>
      <w:r>
        <w:t>В) лучистый поток энергии;</w:t>
      </w:r>
    </w:p>
    <w:p w:rsidR="006910B3" w:rsidRDefault="006910B3" w:rsidP="006910B3">
      <w:pPr>
        <w:spacing w:after="0" w:line="240" w:lineRule="auto"/>
      </w:pPr>
      <w:r>
        <w:t>Г) выделение из облака зараженного воздуха раскаленных частиц, вызывающих ожоги.</w:t>
      </w: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9. Гидродинамические аварии – это:</w:t>
      </w:r>
    </w:p>
    <w:p w:rsidR="006910B3" w:rsidRDefault="006910B3" w:rsidP="006910B3">
      <w:pPr>
        <w:spacing w:after="0" w:line="240" w:lineRule="auto"/>
        <w:ind w:firstLine="567"/>
        <w:rPr>
          <w:b/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аварии на гидротехнических сооружениях, в результате которых могут произойти катастрофические затопления;</w:t>
      </w:r>
    </w:p>
    <w:p w:rsidR="006910B3" w:rsidRDefault="006910B3" w:rsidP="006910B3">
      <w:pPr>
        <w:spacing w:after="0" w:line="240" w:lineRule="auto"/>
      </w:pPr>
      <w:r>
        <w:t>Б) аварии на химически опасных объектах, в результате которых может произойти заражение воды;</w:t>
      </w:r>
    </w:p>
    <w:p w:rsidR="006910B3" w:rsidRDefault="006910B3" w:rsidP="006910B3">
      <w:pPr>
        <w:spacing w:after="0" w:line="240" w:lineRule="auto"/>
      </w:pPr>
      <w:r>
        <w:t xml:space="preserve">В) аварии на </w:t>
      </w:r>
      <w:proofErr w:type="spellStart"/>
      <w:r>
        <w:t>пожаро</w:t>
      </w:r>
      <w:proofErr w:type="spellEnd"/>
      <w:r>
        <w:t xml:space="preserve">- </w:t>
      </w:r>
      <w:proofErr w:type="gramStart"/>
      <w:r>
        <w:t>взрывоопасных  объектах</w:t>
      </w:r>
      <w:proofErr w:type="gramEnd"/>
      <w:r>
        <w:t>, в результате которых может произойти взрыв.</w:t>
      </w:r>
    </w:p>
    <w:p w:rsidR="006910B3" w:rsidRDefault="006910B3" w:rsidP="006910B3">
      <w:pPr>
        <w:spacing w:after="0" w:line="240" w:lineRule="auto"/>
        <w:ind w:firstLine="567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10. Хлор – это:</w:t>
      </w:r>
    </w:p>
    <w:p w:rsidR="006910B3" w:rsidRDefault="006910B3" w:rsidP="006910B3">
      <w:pPr>
        <w:spacing w:after="0" w:line="240" w:lineRule="auto"/>
        <w:ind w:firstLine="567"/>
        <w:rPr>
          <w:b/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парообразное вещество с запахом горького миндаля, от которого появляется металлический привкус во рту;</w:t>
      </w:r>
    </w:p>
    <w:p w:rsidR="006910B3" w:rsidRDefault="006910B3" w:rsidP="006910B3">
      <w:pPr>
        <w:spacing w:after="0" w:line="240" w:lineRule="auto"/>
      </w:pPr>
      <w:r>
        <w:t>Б) бесцветный газ с резким запахом (нашатырного спирта);</w:t>
      </w:r>
    </w:p>
    <w:p w:rsidR="006910B3" w:rsidRDefault="006910B3" w:rsidP="006910B3">
      <w:pPr>
        <w:spacing w:after="0" w:line="240" w:lineRule="auto"/>
      </w:pPr>
      <w:r>
        <w:t>В) зеленовато-желтый газ с резким запахом.</w:t>
      </w:r>
    </w:p>
    <w:p w:rsidR="006910B3" w:rsidRDefault="006910B3" w:rsidP="006910B3">
      <w:pPr>
        <w:spacing w:after="0" w:line="240" w:lineRule="auto"/>
        <w:ind w:firstLine="567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11.</w:t>
      </w:r>
      <w:r>
        <w:t xml:space="preserve"> </w:t>
      </w:r>
      <w:r>
        <w:rPr>
          <w:b/>
        </w:rPr>
        <w:t>Как ты поступишь, если в задымлённой квартире остался твой любимый ноутбук?</w:t>
      </w:r>
    </w:p>
    <w:p w:rsidR="006910B3" w:rsidRDefault="006910B3" w:rsidP="006910B3">
      <w:pPr>
        <w:spacing w:after="0" w:line="240" w:lineRule="auto"/>
        <w:ind w:firstLine="567"/>
        <w:rPr>
          <w:b/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вернусь, чтобы его забрать;</w:t>
      </w:r>
    </w:p>
    <w:p w:rsidR="006910B3" w:rsidRDefault="006910B3" w:rsidP="006910B3">
      <w:pPr>
        <w:spacing w:after="0" w:line="240" w:lineRule="auto"/>
      </w:pPr>
      <w:r>
        <w:t>Б) не выйду из помещения пока не захвачу ноутбук;</w:t>
      </w:r>
    </w:p>
    <w:p w:rsidR="006910B3" w:rsidRDefault="006910B3" w:rsidP="006910B3">
      <w:pPr>
        <w:spacing w:after="0" w:line="240" w:lineRule="auto"/>
      </w:pPr>
      <w:r>
        <w:t>В) быстро выбегу из помещения без ноутбука.</w:t>
      </w:r>
    </w:p>
    <w:p w:rsidR="006910B3" w:rsidRDefault="006910B3" w:rsidP="006910B3">
      <w:pPr>
        <w:spacing w:after="0" w:line="240" w:lineRule="auto"/>
        <w:ind w:firstLine="567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 xml:space="preserve">12. Управлять </w:t>
      </w:r>
      <w:proofErr w:type="gramStart"/>
      <w:r>
        <w:rPr>
          <w:b/>
        </w:rPr>
        <w:t>велосипедом  при</w:t>
      </w:r>
      <w:proofErr w:type="gramEnd"/>
      <w:r>
        <w:rPr>
          <w:b/>
        </w:rPr>
        <w:t xml:space="preserve"> движении по дорогам Правилами дорожного движения разрешается лицам:</w:t>
      </w:r>
    </w:p>
    <w:p w:rsidR="006910B3" w:rsidRDefault="006910B3" w:rsidP="006910B3">
      <w:pPr>
        <w:spacing w:after="0" w:line="240" w:lineRule="auto"/>
        <w:ind w:firstLine="567"/>
        <w:rPr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34"/>
        <w:gridCol w:w="4421"/>
      </w:tblGrid>
      <w:tr w:rsidR="006910B3" w:rsidTr="006910B3">
        <w:tc>
          <w:tcPr>
            <w:tcW w:w="2637" w:type="pct"/>
            <w:hideMark/>
          </w:tcPr>
          <w:p w:rsidR="006910B3" w:rsidRDefault="006910B3">
            <w:pPr>
              <w:spacing w:after="0" w:line="240" w:lineRule="auto"/>
            </w:pPr>
            <w:r>
              <w:t>А) не моложе 12 лет;</w:t>
            </w:r>
          </w:p>
          <w:p w:rsidR="006910B3" w:rsidRDefault="006910B3">
            <w:pPr>
              <w:spacing w:after="0" w:line="240" w:lineRule="auto"/>
            </w:pPr>
            <w:r>
              <w:t>Б) не моложе 10 лет;</w:t>
            </w:r>
          </w:p>
        </w:tc>
        <w:tc>
          <w:tcPr>
            <w:tcW w:w="2363" w:type="pct"/>
            <w:hideMark/>
          </w:tcPr>
          <w:p w:rsidR="006910B3" w:rsidRDefault="006910B3">
            <w:pPr>
              <w:spacing w:after="0" w:line="240" w:lineRule="auto"/>
            </w:pPr>
            <w:r>
              <w:t>В) не моложе 8 лет;</w:t>
            </w:r>
          </w:p>
          <w:p w:rsidR="006910B3" w:rsidRDefault="006910B3">
            <w:pPr>
              <w:spacing w:after="0" w:line="240" w:lineRule="auto"/>
            </w:pPr>
            <w:r>
              <w:t>Г) не моложе 14 лет.</w:t>
            </w:r>
          </w:p>
        </w:tc>
      </w:tr>
    </w:tbl>
    <w:p w:rsidR="006910B3" w:rsidRDefault="006910B3" w:rsidP="006910B3">
      <w:pPr>
        <w:spacing w:after="0" w:line="240" w:lineRule="auto"/>
        <w:ind w:firstLine="567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13. Как вы поступите, если на вас загорелась одежда? Назовите правильный ответ:</w:t>
      </w:r>
    </w:p>
    <w:p w:rsidR="006910B3" w:rsidRDefault="006910B3" w:rsidP="006910B3">
      <w:pPr>
        <w:spacing w:after="0" w:line="240" w:lineRule="auto"/>
        <w:ind w:firstLine="567"/>
        <w:rPr>
          <w:b/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побежите и постараетесь сорвать одежду;</w:t>
      </w:r>
    </w:p>
    <w:p w:rsidR="006910B3" w:rsidRDefault="006910B3" w:rsidP="006910B3">
      <w:pPr>
        <w:spacing w:after="0" w:line="240" w:lineRule="auto"/>
      </w:pPr>
      <w:r>
        <w:t>Б) остановитесь, упадёте и покатитесь, сбивая пламя;</w:t>
      </w:r>
    </w:p>
    <w:p w:rsidR="006910B3" w:rsidRDefault="006910B3" w:rsidP="006910B3">
      <w:pPr>
        <w:spacing w:after="0" w:line="240" w:lineRule="auto"/>
      </w:pPr>
      <w:r>
        <w:t>В) завернётесь в одеяло или обмотаетесь плотной тканью.</w:t>
      </w:r>
    </w:p>
    <w:p w:rsidR="006910B3" w:rsidRDefault="006910B3" w:rsidP="006910B3">
      <w:pPr>
        <w:spacing w:after="0" w:line="240" w:lineRule="auto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 xml:space="preserve">14. При аварии на химически опасном объекте произошла утечка аммиака. Вы </w:t>
      </w:r>
      <w:proofErr w:type="gramStart"/>
      <w:r>
        <w:rPr>
          <w:b/>
        </w:rPr>
        <w:t>живёте  на</w:t>
      </w:r>
      <w:proofErr w:type="gramEnd"/>
      <w:r>
        <w:rPr>
          <w:b/>
        </w:rPr>
        <w:t xml:space="preserve"> 4-м этаже и можете оказаться  в зоне поражения. Ваши действия:</w:t>
      </w:r>
    </w:p>
    <w:p w:rsidR="006910B3" w:rsidRDefault="006910B3" w:rsidP="006910B3">
      <w:pPr>
        <w:spacing w:after="0" w:line="240" w:lineRule="auto"/>
        <w:ind w:firstLine="567"/>
        <w:rPr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укроетесь в подвале здания;</w:t>
      </w:r>
    </w:p>
    <w:p w:rsidR="006910B3" w:rsidRDefault="006910B3" w:rsidP="006910B3">
      <w:pPr>
        <w:spacing w:after="0" w:line="240" w:lineRule="auto"/>
      </w:pPr>
      <w:r>
        <w:t>Б) подниметесь на этаж выше;</w:t>
      </w:r>
    </w:p>
    <w:p w:rsidR="006910B3" w:rsidRDefault="006910B3" w:rsidP="006910B3">
      <w:pPr>
        <w:spacing w:after="0" w:line="240" w:lineRule="auto"/>
      </w:pPr>
      <w:r>
        <w:t>В) останетесь в своей квартире.</w:t>
      </w:r>
    </w:p>
    <w:p w:rsidR="006910B3" w:rsidRDefault="006910B3" w:rsidP="006910B3">
      <w:pPr>
        <w:spacing w:after="0" w:line="240" w:lineRule="auto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15. После поступления сообщения об опасности разрушения дамбы необходимо:</w:t>
      </w:r>
    </w:p>
    <w:p w:rsidR="006910B3" w:rsidRDefault="006910B3" w:rsidP="006910B3">
      <w:pPr>
        <w:spacing w:after="0" w:line="240" w:lineRule="auto"/>
        <w:ind w:firstLine="567"/>
        <w:rPr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одеть средства защиты кожи и дыхания;</w:t>
      </w:r>
    </w:p>
    <w:p w:rsidR="006910B3" w:rsidRDefault="006910B3" w:rsidP="006910B3">
      <w:pPr>
        <w:spacing w:after="0" w:line="240" w:lineRule="auto"/>
      </w:pPr>
      <w:r>
        <w:t>Б) переместиться на ближайший возвышенный участок местности и оставаться там до тех пор, пока не прибудут спасатели или не спадёт вода;</w:t>
      </w:r>
    </w:p>
    <w:p w:rsidR="006910B3" w:rsidRDefault="006910B3" w:rsidP="006910B3">
      <w:pPr>
        <w:spacing w:after="0" w:line="240" w:lineRule="auto"/>
      </w:pPr>
      <w:r>
        <w:t>В) подойти к дамбе, чтобы определить степень её разрушения.</w:t>
      </w:r>
    </w:p>
    <w:p w:rsidR="006910B3" w:rsidRDefault="006910B3" w:rsidP="006910B3">
      <w:pPr>
        <w:spacing w:after="0" w:line="240" w:lineRule="auto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 xml:space="preserve">16. Установите соответствие между видом чрезвычайной ситуации техногенного характера и объектами, на которых она может произойти (ответ представьте цифрой с буквами по образцу – 1 - А, Б, </w:t>
      </w:r>
      <w:proofErr w:type="gramStart"/>
      <w:r>
        <w:rPr>
          <w:b/>
        </w:rPr>
        <w:t xml:space="preserve">В;   </w:t>
      </w:r>
      <w:proofErr w:type="gramEnd"/>
      <w:r>
        <w:rPr>
          <w:b/>
        </w:rPr>
        <w:t xml:space="preserve">     2 - Г, Д, Е).</w:t>
      </w:r>
    </w:p>
    <w:p w:rsidR="006910B3" w:rsidRDefault="006910B3" w:rsidP="006910B3">
      <w:pPr>
        <w:spacing w:after="0" w:line="240" w:lineRule="auto"/>
        <w:ind w:firstLine="567"/>
        <w:rPr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1) химические чрезвычайные ситуации</w:t>
      </w:r>
    </w:p>
    <w:p w:rsidR="006910B3" w:rsidRDefault="006910B3" w:rsidP="006910B3">
      <w:pPr>
        <w:spacing w:after="0" w:line="240" w:lineRule="auto"/>
      </w:pPr>
      <w:r>
        <w:t xml:space="preserve">2) </w:t>
      </w:r>
      <w:proofErr w:type="spellStart"/>
      <w:r>
        <w:t>пожаро</w:t>
      </w:r>
      <w:proofErr w:type="spellEnd"/>
      <w:r>
        <w:t>- взрывоопасные чрезвычайные ситуации</w:t>
      </w:r>
    </w:p>
    <w:p w:rsidR="006910B3" w:rsidRDefault="006910B3" w:rsidP="006910B3">
      <w:pPr>
        <w:spacing w:after="0" w:line="240" w:lineRule="auto"/>
        <w:ind w:firstLine="1701"/>
      </w:pPr>
      <w:r>
        <w:t xml:space="preserve"> А) автозаправочная станция</w:t>
      </w:r>
    </w:p>
    <w:p w:rsidR="006910B3" w:rsidRDefault="006910B3" w:rsidP="006910B3">
      <w:pPr>
        <w:spacing w:after="0" w:line="240" w:lineRule="auto"/>
        <w:ind w:firstLine="1701"/>
      </w:pPr>
      <w:r>
        <w:t xml:space="preserve"> Б) комбинат по производству аммиака</w:t>
      </w:r>
    </w:p>
    <w:p w:rsidR="006910B3" w:rsidRDefault="006910B3" w:rsidP="006910B3">
      <w:pPr>
        <w:spacing w:after="0" w:line="240" w:lineRule="auto"/>
        <w:ind w:firstLine="1701"/>
      </w:pPr>
      <w:r>
        <w:t xml:space="preserve"> В) склад боеприпасов</w:t>
      </w:r>
    </w:p>
    <w:p w:rsidR="006910B3" w:rsidRDefault="006910B3" w:rsidP="006910B3">
      <w:pPr>
        <w:spacing w:after="0" w:line="240" w:lineRule="auto"/>
        <w:ind w:firstLine="1701"/>
      </w:pPr>
      <w:r>
        <w:t xml:space="preserve"> Г) склад легковоспламеняющихся и горючих жидкостей</w:t>
      </w:r>
    </w:p>
    <w:p w:rsidR="006910B3" w:rsidRDefault="006910B3" w:rsidP="006910B3">
      <w:pPr>
        <w:spacing w:after="0" w:line="240" w:lineRule="auto"/>
        <w:ind w:firstLine="1701"/>
      </w:pPr>
      <w:r>
        <w:t xml:space="preserve"> Д) предприятия медицинской промышленности</w:t>
      </w:r>
    </w:p>
    <w:p w:rsidR="006910B3" w:rsidRDefault="006910B3" w:rsidP="006910B3">
      <w:pPr>
        <w:spacing w:after="0" w:line="240" w:lineRule="auto"/>
        <w:ind w:firstLine="1701"/>
      </w:pPr>
      <w:r>
        <w:t xml:space="preserve"> Е) предприятия по производству </w:t>
      </w:r>
      <w:proofErr w:type="gramStart"/>
      <w:r>
        <w:t>минеральных  удобрений</w:t>
      </w:r>
      <w:proofErr w:type="gramEnd"/>
      <w:r>
        <w:t xml:space="preserve"> и ядохимикатов.</w:t>
      </w:r>
    </w:p>
    <w:p w:rsidR="006910B3" w:rsidRDefault="006910B3" w:rsidP="006910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Итоговая контрольная работа по ОБЖ</w:t>
      </w:r>
    </w:p>
    <w:p w:rsidR="006910B3" w:rsidRDefault="006910B3" w:rsidP="006910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8 класс</w:t>
      </w:r>
    </w:p>
    <w:p w:rsidR="006910B3" w:rsidRDefault="006910B3" w:rsidP="006910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6910B3" w:rsidRDefault="006910B3" w:rsidP="006910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Вариант 2.</w:t>
      </w:r>
    </w:p>
    <w:p w:rsidR="006910B3" w:rsidRDefault="006910B3" w:rsidP="006910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1.</w:t>
      </w:r>
      <w:r>
        <w:t xml:space="preserve"> </w:t>
      </w:r>
      <w:r>
        <w:rPr>
          <w:b/>
        </w:rPr>
        <w:t>Для регулирования дорожного движения применяются две группы светофоров:</w:t>
      </w:r>
    </w:p>
    <w:p w:rsidR="006910B3" w:rsidRDefault="006910B3" w:rsidP="006910B3">
      <w:pPr>
        <w:spacing w:after="0" w:line="240" w:lineRule="auto"/>
        <w:ind w:firstLine="567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7"/>
        <w:gridCol w:w="4678"/>
      </w:tblGrid>
      <w:tr w:rsidR="006910B3" w:rsidTr="006910B3">
        <w:tc>
          <w:tcPr>
            <w:tcW w:w="2500" w:type="pct"/>
            <w:hideMark/>
          </w:tcPr>
          <w:p w:rsidR="006910B3" w:rsidRDefault="006910B3">
            <w:pPr>
              <w:spacing w:after="0" w:line="240" w:lineRule="auto"/>
            </w:pPr>
            <w:r>
              <w:t>А) транспортные и пешеходные;</w:t>
            </w:r>
          </w:p>
          <w:p w:rsidR="006910B3" w:rsidRDefault="006910B3">
            <w:pPr>
              <w:spacing w:after="0" w:line="240" w:lineRule="auto"/>
              <w:jc w:val="both"/>
            </w:pPr>
            <w:r>
              <w:t>Б) информационные и указательные;</w:t>
            </w:r>
          </w:p>
        </w:tc>
        <w:tc>
          <w:tcPr>
            <w:tcW w:w="2500" w:type="pct"/>
            <w:hideMark/>
          </w:tcPr>
          <w:p w:rsidR="006910B3" w:rsidRDefault="006910B3">
            <w:pPr>
              <w:spacing w:after="0" w:line="240" w:lineRule="auto"/>
              <w:jc w:val="both"/>
            </w:pPr>
            <w:r>
              <w:t>В) сервиса и приоритета;</w:t>
            </w:r>
          </w:p>
          <w:p w:rsidR="006910B3" w:rsidRDefault="006910B3">
            <w:pPr>
              <w:spacing w:after="0" w:line="240" w:lineRule="auto"/>
              <w:jc w:val="both"/>
            </w:pPr>
            <w:r>
              <w:t>Г) предупреждающие и запрещающие.</w:t>
            </w:r>
          </w:p>
        </w:tc>
      </w:tr>
    </w:tbl>
    <w:p w:rsidR="006910B3" w:rsidRDefault="006910B3" w:rsidP="006910B3">
      <w:pPr>
        <w:spacing w:after="0" w:line="240" w:lineRule="auto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2. Пешеходы должны двигаться по тротуарам или пешеходным дорожкам, а при их отсутствии:</w:t>
      </w:r>
    </w:p>
    <w:p w:rsidR="006910B3" w:rsidRDefault="006910B3" w:rsidP="006910B3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7"/>
        <w:gridCol w:w="4678"/>
      </w:tblGrid>
      <w:tr w:rsidR="006910B3" w:rsidTr="006910B3">
        <w:tc>
          <w:tcPr>
            <w:tcW w:w="2500" w:type="pct"/>
            <w:hideMark/>
          </w:tcPr>
          <w:p w:rsidR="006910B3" w:rsidRDefault="006910B3">
            <w:pPr>
              <w:spacing w:after="0" w:line="240" w:lineRule="auto"/>
            </w:pPr>
            <w:r>
              <w:t>А) по встречной полосе;</w:t>
            </w:r>
          </w:p>
          <w:p w:rsidR="006910B3" w:rsidRDefault="006910B3">
            <w:pPr>
              <w:spacing w:after="0" w:line="240" w:lineRule="auto"/>
              <w:jc w:val="both"/>
              <w:rPr>
                <w:color w:val="FF0000"/>
              </w:rPr>
            </w:pPr>
            <w:r>
              <w:t>Б) по разделительной полосе;</w:t>
            </w:r>
          </w:p>
        </w:tc>
        <w:tc>
          <w:tcPr>
            <w:tcW w:w="2500" w:type="pct"/>
            <w:hideMark/>
          </w:tcPr>
          <w:p w:rsidR="006910B3" w:rsidRDefault="006910B3">
            <w:pPr>
              <w:spacing w:after="0" w:line="240" w:lineRule="auto"/>
              <w:jc w:val="both"/>
              <w:rPr>
                <w:color w:val="FF0000"/>
              </w:rPr>
            </w:pPr>
            <w:r>
              <w:t>В) по проезжей части;</w:t>
            </w:r>
          </w:p>
          <w:p w:rsidR="006910B3" w:rsidRDefault="006910B3">
            <w:pPr>
              <w:spacing w:after="0" w:line="240" w:lineRule="auto"/>
              <w:jc w:val="both"/>
              <w:rPr>
                <w:color w:val="FF0000"/>
              </w:rPr>
            </w:pPr>
            <w:r>
              <w:t>Г) по обочинам.</w:t>
            </w:r>
          </w:p>
        </w:tc>
      </w:tr>
    </w:tbl>
    <w:p w:rsidR="006910B3" w:rsidRDefault="006910B3" w:rsidP="006910B3">
      <w:pPr>
        <w:spacing w:after="0" w:line="240" w:lineRule="auto"/>
        <w:ind w:firstLine="567"/>
        <w:jc w:val="both"/>
        <w:rPr>
          <w:b/>
        </w:rPr>
      </w:pPr>
    </w:p>
    <w:p w:rsidR="006910B3" w:rsidRDefault="006910B3" w:rsidP="006910B3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>3. К коллективным средствам защиты относятся:</w:t>
      </w:r>
    </w:p>
    <w:p w:rsidR="006910B3" w:rsidRDefault="006910B3" w:rsidP="006910B3">
      <w:pPr>
        <w:spacing w:after="0" w:line="240" w:lineRule="auto"/>
        <w:ind w:firstLine="567"/>
        <w:jc w:val="both"/>
        <w:rPr>
          <w:b/>
        </w:rPr>
      </w:pPr>
    </w:p>
    <w:p w:rsidR="006910B3" w:rsidRDefault="006910B3" w:rsidP="006910B3">
      <w:pPr>
        <w:spacing w:after="0" w:line="240" w:lineRule="auto"/>
        <w:jc w:val="both"/>
      </w:pPr>
      <w:r>
        <w:t>А) Убежища и ПРУ;</w:t>
      </w:r>
    </w:p>
    <w:p w:rsidR="006910B3" w:rsidRDefault="006910B3" w:rsidP="006910B3">
      <w:pPr>
        <w:spacing w:after="0" w:line="240" w:lineRule="auto"/>
        <w:jc w:val="both"/>
      </w:pPr>
      <w:r>
        <w:t>Б) Противогазы и респираторы;</w:t>
      </w:r>
    </w:p>
    <w:p w:rsidR="006910B3" w:rsidRDefault="006910B3" w:rsidP="006910B3">
      <w:pPr>
        <w:spacing w:after="0" w:line="240" w:lineRule="auto"/>
        <w:jc w:val="both"/>
      </w:pPr>
      <w:r>
        <w:t>В) Средства защиты кожи и респираторы;</w:t>
      </w:r>
    </w:p>
    <w:p w:rsidR="006910B3" w:rsidRDefault="006910B3" w:rsidP="006910B3">
      <w:pPr>
        <w:spacing w:after="0" w:line="240" w:lineRule="auto"/>
        <w:rPr>
          <w:b/>
        </w:rPr>
      </w:pPr>
      <w:r>
        <w:t>Г) Всё вышеперечисленное.</w:t>
      </w:r>
    </w:p>
    <w:p w:rsidR="006910B3" w:rsidRDefault="006910B3" w:rsidP="006910B3">
      <w:pPr>
        <w:spacing w:after="0" w:line="240" w:lineRule="auto"/>
        <w:ind w:firstLine="567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4. Взрыв всегда сопровождается:</w:t>
      </w:r>
    </w:p>
    <w:p w:rsidR="006910B3" w:rsidRDefault="006910B3" w:rsidP="006910B3">
      <w:pPr>
        <w:spacing w:after="0" w:line="240" w:lineRule="auto"/>
        <w:rPr>
          <w:b/>
        </w:rPr>
      </w:pPr>
    </w:p>
    <w:tbl>
      <w:tblPr>
        <w:tblW w:w="11307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827"/>
        <w:gridCol w:w="4111"/>
      </w:tblGrid>
      <w:tr w:rsidR="006910B3" w:rsidTr="006910B3">
        <w:tc>
          <w:tcPr>
            <w:tcW w:w="3369" w:type="dxa"/>
            <w:hideMark/>
          </w:tcPr>
          <w:p w:rsidR="006910B3" w:rsidRDefault="006910B3">
            <w:pPr>
              <w:spacing w:after="0" w:line="240" w:lineRule="auto"/>
            </w:pPr>
            <w:r>
              <w:t>А) большим количеством выделяемой энергии</w:t>
            </w:r>
          </w:p>
        </w:tc>
        <w:tc>
          <w:tcPr>
            <w:tcW w:w="3827" w:type="dxa"/>
            <w:hideMark/>
          </w:tcPr>
          <w:p w:rsidR="006910B3" w:rsidRDefault="006910B3">
            <w:pPr>
              <w:spacing w:after="0" w:line="240" w:lineRule="auto"/>
            </w:pPr>
            <w:r>
              <w:t>Б) резким повышением температуры</w:t>
            </w:r>
          </w:p>
        </w:tc>
        <w:tc>
          <w:tcPr>
            <w:tcW w:w="4111" w:type="dxa"/>
            <w:hideMark/>
          </w:tcPr>
          <w:p w:rsidR="006910B3" w:rsidRDefault="006910B3">
            <w:pPr>
              <w:spacing w:after="0" w:line="240" w:lineRule="auto"/>
            </w:pPr>
            <w:r>
              <w:t>В) незначительным дробящим действием</w:t>
            </w:r>
          </w:p>
        </w:tc>
      </w:tr>
    </w:tbl>
    <w:p w:rsidR="006910B3" w:rsidRDefault="006910B3" w:rsidP="006910B3">
      <w:pPr>
        <w:spacing w:after="0" w:line="240" w:lineRule="auto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5.</w:t>
      </w:r>
      <w:r>
        <w:t xml:space="preserve"> </w:t>
      </w:r>
      <w:r>
        <w:rPr>
          <w:b/>
        </w:rPr>
        <w:t>Процесс горения протекает при условии наличия:</w:t>
      </w:r>
    </w:p>
    <w:p w:rsidR="006910B3" w:rsidRDefault="006910B3" w:rsidP="006910B3">
      <w:pPr>
        <w:spacing w:after="0" w:line="240" w:lineRule="auto"/>
        <w:rPr>
          <w:b/>
        </w:rPr>
      </w:pPr>
    </w:p>
    <w:p w:rsidR="006910B3" w:rsidRDefault="006910B3" w:rsidP="006910B3">
      <w:pPr>
        <w:spacing w:after="0" w:line="240" w:lineRule="auto"/>
      </w:pPr>
      <w:r>
        <w:t>А) горючего вещества и окислителя.</w:t>
      </w:r>
    </w:p>
    <w:p w:rsidR="006910B3" w:rsidRDefault="006910B3" w:rsidP="006910B3">
      <w:pPr>
        <w:spacing w:after="0" w:line="240" w:lineRule="auto"/>
      </w:pPr>
      <w:r>
        <w:t>Б) возможности для теплообмена;</w:t>
      </w:r>
    </w:p>
    <w:p w:rsidR="006910B3" w:rsidRDefault="006910B3" w:rsidP="006910B3">
      <w:pPr>
        <w:spacing w:after="0" w:line="240" w:lineRule="auto"/>
      </w:pPr>
      <w:r>
        <w:t>В) горючего вещества, окислителя и источника воспламенения.</w:t>
      </w:r>
    </w:p>
    <w:p w:rsidR="006910B3" w:rsidRDefault="006910B3" w:rsidP="006910B3">
      <w:pPr>
        <w:spacing w:after="0" w:line="240" w:lineRule="auto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 xml:space="preserve">6. Объект, при аварии или разрушении которого могут произойти массовые поражения людей, животных и растений опасными химическими </w:t>
      </w:r>
      <w:proofErr w:type="gramStart"/>
      <w:r>
        <w:rPr>
          <w:b/>
        </w:rPr>
        <w:t>веществами,-</w:t>
      </w:r>
      <w:proofErr w:type="gramEnd"/>
      <w:r>
        <w:rPr>
          <w:b/>
        </w:rPr>
        <w:t xml:space="preserve"> это:</w:t>
      </w:r>
    </w:p>
    <w:p w:rsidR="006910B3" w:rsidRDefault="006910B3" w:rsidP="006910B3">
      <w:pPr>
        <w:spacing w:after="0" w:line="240" w:lineRule="auto"/>
      </w:pPr>
    </w:p>
    <w:p w:rsidR="006910B3" w:rsidRDefault="006910B3" w:rsidP="006910B3">
      <w:pPr>
        <w:spacing w:after="0" w:line="240" w:lineRule="auto"/>
      </w:pPr>
      <w:r>
        <w:t>А) химически опасный объект;</w:t>
      </w:r>
    </w:p>
    <w:p w:rsidR="006910B3" w:rsidRDefault="006910B3" w:rsidP="006910B3">
      <w:pPr>
        <w:spacing w:after="0" w:line="240" w:lineRule="auto"/>
      </w:pPr>
      <w:r>
        <w:lastRenderedPageBreak/>
        <w:t>Б) пожароопасный объект;</w:t>
      </w:r>
    </w:p>
    <w:p w:rsidR="006910B3" w:rsidRDefault="006910B3" w:rsidP="006910B3">
      <w:pPr>
        <w:spacing w:after="0" w:line="240" w:lineRule="auto"/>
      </w:pPr>
      <w:r>
        <w:t xml:space="preserve">В) </w:t>
      </w:r>
      <w:proofErr w:type="spellStart"/>
      <w:r>
        <w:t>гидродинамически</w:t>
      </w:r>
      <w:proofErr w:type="spellEnd"/>
      <w:r>
        <w:t xml:space="preserve"> опасный объект.</w:t>
      </w:r>
    </w:p>
    <w:p w:rsidR="006910B3" w:rsidRDefault="006910B3" w:rsidP="006910B3">
      <w:pPr>
        <w:spacing w:after="0" w:line="240" w:lineRule="auto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7.</w:t>
      </w:r>
      <w:r>
        <w:t xml:space="preserve"> </w:t>
      </w:r>
      <w:r>
        <w:rPr>
          <w:b/>
        </w:rPr>
        <w:t>Последствиями аварий на химически опасных предприятиях могут быть:</w:t>
      </w:r>
    </w:p>
    <w:p w:rsidR="006910B3" w:rsidRDefault="006910B3" w:rsidP="006910B3">
      <w:pPr>
        <w:spacing w:after="0" w:line="240" w:lineRule="auto"/>
      </w:pPr>
    </w:p>
    <w:p w:rsidR="006910B3" w:rsidRDefault="006910B3" w:rsidP="006910B3">
      <w:pPr>
        <w:spacing w:after="0" w:line="240" w:lineRule="auto"/>
      </w:pPr>
      <w:r>
        <w:t>А) заражение окружающей среды и массовые поражения людей, растений и животных опасными ядовитыми веществами;</w:t>
      </w:r>
    </w:p>
    <w:p w:rsidR="006910B3" w:rsidRDefault="006910B3" w:rsidP="006910B3">
      <w:pPr>
        <w:spacing w:after="0" w:line="240" w:lineRule="auto"/>
      </w:pPr>
      <w:r>
        <w:t>Б) разрушение наземных и подземных коммуникаций, промышленных зданий в результате действий ударной волны;</w:t>
      </w:r>
    </w:p>
    <w:p w:rsidR="006910B3" w:rsidRDefault="006910B3" w:rsidP="006910B3">
      <w:pPr>
        <w:spacing w:after="0" w:line="240" w:lineRule="auto"/>
      </w:pPr>
      <w:r>
        <w:t>В) резкое повышение или понижение атмосферного давления в зоне аварии и на прилегающей к ней территории.</w:t>
      </w:r>
    </w:p>
    <w:p w:rsidR="006910B3" w:rsidRDefault="006910B3" w:rsidP="006910B3">
      <w:pPr>
        <w:spacing w:after="0" w:line="240" w:lineRule="auto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8. Аммиак – это:</w:t>
      </w:r>
    </w:p>
    <w:p w:rsidR="006910B3" w:rsidRDefault="006910B3" w:rsidP="006910B3">
      <w:pPr>
        <w:spacing w:after="0" w:line="240" w:lineRule="auto"/>
        <w:ind w:firstLine="567"/>
        <w:rPr>
          <w:b/>
        </w:rPr>
      </w:pPr>
    </w:p>
    <w:p w:rsidR="006910B3" w:rsidRDefault="006910B3" w:rsidP="006910B3">
      <w:pPr>
        <w:spacing w:after="0" w:line="240" w:lineRule="auto"/>
      </w:pPr>
      <w:r>
        <w:t>А) бесцветный газ с резким удушливым запахом, легче воздуха;</w:t>
      </w:r>
    </w:p>
    <w:p w:rsidR="006910B3" w:rsidRDefault="006910B3" w:rsidP="006910B3">
      <w:pPr>
        <w:spacing w:after="0" w:line="240" w:lineRule="auto"/>
      </w:pPr>
      <w:r>
        <w:t>Б) бесцветный газ с резким запахом, тяжелее воздуха;</w:t>
      </w:r>
    </w:p>
    <w:p w:rsidR="006910B3" w:rsidRDefault="006910B3" w:rsidP="006910B3">
      <w:pPr>
        <w:spacing w:after="0" w:line="240" w:lineRule="auto"/>
      </w:pPr>
      <w:r>
        <w:t>В) газ с удушливым неприятным запахом, напоминающим запах гнилых плодов.</w:t>
      </w:r>
    </w:p>
    <w:p w:rsidR="006910B3" w:rsidRDefault="006910B3" w:rsidP="006910B3">
      <w:pPr>
        <w:spacing w:after="0" w:line="240" w:lineRule="auto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9. Выходить из зоны химического заражения следует:</w:t>
      </w:r>
    </w:p>
    <w:p w:rsidR="006910B3" w:rsidRDefault="006910B3" w:rsidP="006910B3">
      <w:pPr>
        <w:spacing w:after="0" w:line="240" w:lineRule="auto"/>
        <w:rPr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по направлению ветра;</w:t>
      </w:r>
    </w:p>
    <w:p w:rsidR="006910B3" w:rsidRDefault="006910B3" w:rsidP="006910B3">
      <w:pPr>
        <w:spacing w:after="0" w:line="240" w:lineRule="auto"/>
      </w:pPr>
      <w:r>
        <w:t>Б) перпендикулярно направлению ветра;</w:t>
      </w:r>
    </w:p>
    <w:p w:rsidR="006910B3" w:rsidRDefault="006910B3" w:rsidP="006910B3">
      <w:pPr>
        <w:spacing w:after="0" w:line="240" w:lineRule="auto"/>
      </w:pPr>
      <w:r>
        <w:t>В) навстречу потоку ветра.</w:t>
      </w:r>
    </w:p>
    <w:p w:rsidR="006910B3" w:rsidRDefault="006910B3" w:rsidP="006910B3">
      <w:pPr>
        <w:spacing w:after="0" w:line="240" w:lineRule="auto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10.  Выбери из перечисленного место скрытой повышенной опасности для пешехода:</w:t>
      </w:r>
    </w:p>
    <w:p w:rsidR="006910B3" w:rsidRDefault="006910B3" w:rsidP="006910B3">
      <w:pPr>
        <w:spacing w:after="0" w:line="240" w:lineRule="auto"/>
        <w:rPr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арки и выезды из дворов;</w:t>
      </w:r>
    </w:p>
    <w:p w:rsidR="006910B3" w:rsidRDefault="006910B3" w:rsidP="006910B3">
      <w:pPr>
        <w:spacing w:after="0" w:line="240" w:lineRule="auto"/>
      </w:pPr>
      <w:r>
        <w:t>Б) пустынные улицы;</w:t>
      </w:r>
    </w:p>
    <w:p w:rsidR="006910B3" w:rsidRDefault="006910B3" w:rsidP="006910B3">
      <w:pPr>
        <w:spacing w:after="0" w:line="240" w:lineRule="auto"/>
      </w:pPr>
      <w:r>
        <w:t>В) пешеходные переходы.</w:t>
      </w:r>
    </w:p>
    <w:p w:rsidR="006910B3" w:rsidRDefault="006910B3" w:rsidP="006910B3">
      <w:pPr>
        <w:spacing w:after="0" w:line="240" w:lineRule="auto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 xml:space="preserve">11. Как вы поступите, если увидите, маленькие дети разожгли во дворе костёр и бросают в огонь бумагу, пластмассовые упаковки и баллончики из-под аэрозолей? Назовите правильный ответ: </w:t>
      </w:r>
    </w:p>
    <w:p w:rsidR="006910B3" w:rsidRDefault="006910B3" w:rsidP="006910B3">
      <w:pPr>
        <w:spacing w:after="0" w:line="240" w:lineRule="auto"/>
        <w:ind w:firstLine="567"/>
        <w:rPr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остановитесь и объясните им, что это опасно;</w:t>
      </w:r>
    </w:p>
    <w:p w:rsidR="006910B3" w:rsidRDefault="006910B3" w:rsidP="006910B3">
      <w:pPr>
        <w:spacing w:after="0" w:line="240" w:lineRule="auto"/>
      </w:pPr>
      <w:r>
        <w:t>Б) пройдёте мимо;</w:t>
      </w:r>
    </w:p>
    <w:p w:rsidR="006910B3" w:rsidRDefault="006910B3" w:rsidP="006910B3">
      <w:pPr>
        <w:spacing w:after="0" w:line="240" w:lineRule="auto"/>
      </w:pPr>
      <w:r>
        <w:t>В) попытаетесь занять их чем-то другим;</w:t>
      </w:r>
    </w:p>
    <w:p w:rsidR="006910B3" w:rsidRDefault="006910B3" w:rsidP="006910B3">
      <w:pPr>
        <w:spacing w:after="0" w:line="240" w:lineRule="auto"/>
      </w:pPr>
      <w:r>
        <w:t>Г) затушите костёр.</w:t>
      </w:r>
    </w:p>
    <w:p w:rsidR="006910B3" w:rsidRDefault="006910B3" w:rsidP="006910B3">
      <w:pPr>
        <w:spacing w:after="0" w:line="240" w:lineRule="auto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 xml:space="preserve">12. При аварии на химически опасном объекте произошла утечка хлора. Вы </w:t>
      </w:r>
      <w:proofErr w:type="gramStart"/>
      <w:r>
        <w:rPr>
          <w:b/>
        </w:rPr>
        <w:t>живёте  на</w:t>
      </w:r>
      <w:proofErr w:type="gramEnd"/>
      <w:r>
        <w:rPr>
          <w:b/>
        </w:rPr>
        <w:t xml:space="preserve"> 1-м этаже и можете оказаться  в зоне поражения. Ваши действия:</w:t>
      </w:r>
    </w:p>
    <w:p w:rsidR="006910B3" w:rsidRDefault="006910B3" w:rsidP="006910B3">
      <w:pPr>
        <w:spacing w:after="0" w:line="240" w:lineRule="auto"/>
        <w:rPr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укроетесь в подвале здания;</w:t>
      </w:r>
    </w:p>
    <w:p w:rsidR="006910B3" w:rsidRDefault="006910B3" w:rsidP="006910B3">
      <w:pPr>
        <w:spacing w:after="0" w:line="240" w:lineRule="auto"/>
      </w:pPr>
      <w:r>
        <w:t>Б) подниметесь на верхние этажи;</w:t>
      </w:r>
    </w:p>
    <w:p w:rsidR="006910B3" w:rsidRDefault="006910B3" w:rsidP="006910B3">
      <w:pPr>
        <w:spacing w:after="0" w:line="240" w:lineRule="auto"/>
        <w:rPr>
          <w:b/>
        </w:rPr>
      </w:pPr>
      <w:r>
        <w:t>В) останетесь в своей квартире.</w:t>
      </w:r>
    </w:p>
    <w:p w:rsidR="006910B3" w:rsidRDefault="006910B3" w:rsidP="006910B3">
      <w:pPr>
        <w:spacing w:after="0" w:line="240" w:lineRule="auto"/>
        <w:rPr>
          <w:b/>
        </w:rPr>
      </w:pPr>
    </w:p>
    <w:p w:rsidR="006910B3" w:rsidRDefault="006910B3" w:rsidP="006910B3">
      <w:pPr>
        <w:spacing w:after="0" w:line="240" w:lineRule="auto"/>
        <w:ind w:firstLine="567"/>
      </w:pPr>
      <w:r>
        <w:rPr>
          <w:b/>
        </w:rPr>
        <w:t>13. Каковы пути проникновения радиоактивных веществ в организм человека при внутреннем облучении? Укажите правильный ответ:</w:t>
      </w:r>
    </w:p>
    <w:p w:rsidR="006910B3" w:rsidRDefault="006910B3" w:rsidP="006910B3">
      <w:pPr>
        <w:spacing w:after="0" w:line="240" w:lineRule="auto"/>
        <w:rPr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через одежду и кожные покровы;</w:t>
      </w:r>
    </w:p>
    <w:p w:rsidR="006910B3" w:rsidRDefault="006910B3" w:rsidP="006910B3">
      <w:pPr>
        <w:spacing w:after="0" w:line="240" w:lineRule="auto"/>
      </w:pPr>
      <w:r>
        <w:t>Б) в результате потребления радиоактивно загрязнённых продуктов питания;</w:t>
      </w:r>
    </w:p>
    <w:p w:rsidR="006910B3" w:rsidRDefault="006910B3" w:rsidP="006910B3">
      <w:pPr>
        <w:spacing w:after="0" w:line="240" w:lineRule="auto"/>
      </w:pPr>
      <w:r>
        <w:t>В) в результате прохождения радиоактивного облака.</w:t>
      </w:r>
    </w:p>
    <w:p w:rsidR="006910B3" w:rsidRDefault="006910B3" w:rsidP="006910B3">
      <w:pPr>
        <w:spacing w:after="0" w:line="240" w:lineRule="auto"/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lastRenderedPageBreak/>
        <w:t>14. Чем отличается катастрофа от аварии:</w:t>
      </w:r>
    </w:p>
    <w:p w:rsidR="006910B3" w:rsidRDefault="006910B3" w:rsidP="006910B3">
      <w:pPr>
        <w:spacing w:after="0" w:line="240" w:lineRule="auto"/>
        <w:rPr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А) наличием человеческих жертв, значительным ущербом;</w:t>
      </w:r>
    </w:p>
    <w:p w:rsidR="006910B3" w:rsidRDefault="006910B3" w:rsidP="006910B3">
      <w:pPr>
        <w:spacing w:after="0" w:line="240" w:lineRule="auto"/>
      </w:pPr>
      <w:r>
        <w:t>Б) воздействием поражающих факторов на людей;</w:t>
      </w:r>
    </w:p>
    <w:p w:rsidR="006910B3" w:rsidRDefault="006910B3" w:rsidP="006910B3">
      <w:pPr>
        <w:spacing w:after="0" w:line="240" w:lineRule="auto"/>
      </w:pPr>
      <w:r>
        <w:t>В) воздействием на природную среду.</w:t>
      </w:r>
    </w:p>
    <w:p w:rsidR="006910B3" w:rsidRDefault="006910B3" w:rsidP="006910B3">
      <w:pPr>
        <w:spacing w:after="0" w:line="240" w:lineRule="auto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>15.</w:t>
      </w:r>
      <w:r>
        <w:t xml:space="preserve"> </w:t>
      </w:r>
      <w:r>
        <w:rPr>
          <w:b/>
        </w:rPr>
        <w:t>Для одиночных пешеходов лед считается прочным, когда его толщина:</w:t>
      </w:r>
    </w:p>
    <w:p w:rsidR="006910B3" w:rsidRDefault="006910B3" w:rsidP="006910B3">
      <w:pPr>
        <w:spacing w:after="0" w:line="240" w:lineRule="auto"/>
        <w:rPr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7"/>
        <w:gridCol w:w="4678"/>
      </w:tblGrid>
      <w:tr w:rsidR="006910B3" w:rsidTr="006910B3">
        <w:tc>
          <w:tcPr>
            <w:tcW w:w="2500" w:type="pct"/>
            <w:hideMark/>
          </w:tcPr>
          <w:p w:rsidR="006910B3" w:rsidRDefault="006910B3">
            <w:pPr>
              <w:spacing w:after="0" w:line="240" w:lineRule="auto"/>
            </w:pPr>
            <w:r>
              <w:t>А) не менее 20 см;</w:t>
            </w:r>
          </w:p>
          <w:p w:rsidR="006910B3" w:rsidRDefault="006910B3">
            <w:pPr>
              <w:spacing w:after="0" w:line="240" w:lineRule="auto"/>
              <w:jc w:val="both"/>
              <w:rPr>
                <w:color w:val="FF0000"/>
              </w:rPr>
            </w:pPr>
            <w:r>
              <w:t>Б) не менее 15 см;</w:t>
            </w:r>
          </w:p>
        </w:tc>
        <w:tc>
          <w:tcPr>
            <w:tcW w:w="2500" w:type="pct"/>
            <w:hideMark/>
          </w:tcPr>
          <w:p w:rsidR="006910B3" w:rsidRDefault="006910B3">
            <w:pPr>
              <w:spacing w:after="0" w:line="240" w:lineRule="auto"/>
              <w:jc w:val="both"/>
              <w:rPr>
                <w:color w:val="FF0000"/>
              </w:rPr>
            </w:pPr>
            <w:r>
              <w:t>В) не менее 12 см;</w:t>
            </w:r>
          </w:p>
          <w:p w:rsidR="006910B3" w:rsidRDefault="006910B3">
            <w:pPr>
              <w:spacing w:after="0" w:line="240" w:lineRule="auto"/>
              <w:jc w:val="both"/>
              <w:rPr>
                <w:color w:val="FF0000"/>
              </w:rPr>
            </w:pPr>
            <w:r>
              <w:t>Г) не менее 7 см</w:t>
            </w:r>
          </w:p>
        </w:tc>
      </w:tr>
    </w:tbl>
    <w:p w:rsidR="006910B3" w:rsidRDefault="006910B3" w:rsidP="006910B3">
      <w:pPr>
        <w:spacing w:after="0" w:line="240" w:lineRule="auto"/>
        <w:ind w:firstLine="567"/>
        <w:rPr>
          <w:b/>
        </w:rPr>
      </w:pPr>
    </w:p>
    <w:p w:rsidR="006910B3" w:rsidRDefault="006910B3" w:rsidP="006910B3">
      <w:pPr>
        <w:spacing w:after="0" w:line="240" w:lineRule="auto"/>
        <w:ind w:firstLine="567"/>
        <w:rPr>
          <w:b/>
        </w:rPr>
      </w:pPr>
      <w:r>
        <w:rPr>
          <w:b/>
        </w:rPr>
        <w:t xml:space="preserve">16. Установите соответствие между видом чрезвычайной ситуации техногенного характера и объектом, на котором она может произойти (ответ представьте цифрой с буквами по образцу – 1 - А, Б, </w:t>
      </w:r>
      <w:proofErr w:type="gramStart"/>
      <w:r>
        <w:rPr>
          <w:b/>
        </w:rPr>
        <w:t xml:space="preserve">В;   </w:t>
      </w:r>
      <w:proofErr w:type="gramEnd"/>
      <w:r>
        <w:rPr>
          <w:b/>
        </w:rPr>
        <w:t xml:space="preserve">     2 - Г, Д, Е).</w:t>
      </w:r>
    </w:p>
    <w:p w:rsidR="006910B3" w:rsidRDefault="006910B3" w:rsidP="006910B3">
      <w:pPr>
        <w:spacing w:after="0" w:line="240" w:lineRule="auto"/>
        <w:ind w:firstLine="567"/>
        <w:rPr>
          <w:b/>
          <w:sz w:val="16"/>
          <w:szCs w:val="16"/>
        </w:rPr>
      </w:pPr>
    </w:p>
    <w:p w:rsidR="006910B3" w:rsidRDefault="006910B3" w:rsidP="006910B3">
      <w:pPr>
        <w:spacing w:after="0" w:line="240" w:lineRule="auto"/>
      </w:pPr>
      <w:r>
        <w:t>1) радиационные чрезвычайные ситуации</w:t>
      </w:r>
    </w:p>
    <w:p w:rsidR="006910B3" w:rsidRDefault="006910B3" w:rsidP="006910B3">
      <w:pPr>
        <w:spacing w:after="0" w:line="240" w:lineRule="auto"/>
      </w:pPr>
      <w:r>
        <w:t>2) гидродинамические чрезвычайные ситуации</w:t>
      </w:r>
    </w:p>
    <w:p w:rsidR="006910B3" w:rsidRDefault="006910B3" w:rsidP="006910B3">
      <w:pPr>
        <w:spacing w:after="0" w:line="240" w:lineRule="auto"/>
        <w:ind w:firstLine="851"/>
      </w:pPr>
      <w:r>
        <w:t>А) атомная электростанция</w:t>
      </w:r>
    </w:p>
    <w:p w:rsidR="006910B3" w:rsidRDefault="006910B3" w:rsidP="006910B3">
      <w:pPr>
        <w:spacing w:after="0" w:line="240" w:lineRule="auto"/>
        <w:ind w:firstLine="851"/>
      </w:pPr>
      <w:r>
        <w:t>Б) гидроэлектростанция</w:t>
      </w:r>
    </w:p>
    <w:p w:rsidR="006910B3" w:rsidRDefault="006910B3" w:rsidP="006910B3">
      <w:pPr>
        <w:spacing w:after="0" w:line="240" w:lineRule="auto"/>
        <w:ind w:firstLine="851"/>
      </w:pPr>
      <w:r>
        <w:t>В) плотина</w:t>
      </w:r>
    </w:p>
    <w:p w:rsidR="006910B3" w:rsidRDefault="006910B3" w:rsidP="006910B3">
      <w:pPr>
        <w:spacing w:after="0" w:line="240" w:lineRule="auto"/>
        <w:ind w:firstLine="851"/>
      </w:pPr>
      <w:r>
        <w:t>Г) судоподъёмник</w:t>
      </w:r>
    </w:p>
    <w:p w:rsidR="006910B3" w:rsidRDefault="006910B3" w:rsidP="006910B3">
      <w:pPr>
        <w:spacing w:after="0" w:line="240" w:lineRule="auto"/>
        <w:ind w:firstLine="851"/>
      </w:pPr>
      <w:r>
        <w:t>Д) исследовательская ядерная установка</w:t>
      </w:r>
    </w:p>
    <w:p w:rsidR="006910B3" w:rsidRDefault="006910B3" w:rsidP="006910B3">
      <w:pPr>
        <w:spacing w:after="0" w:line="240" w:lineRule="auto"/>
        <w:ind w:firstLine="851"/>
      </w:pPr>
      <w:r>
        <w:t xml:space="preserve">Е) промышленное предприятие топливного </w:t>
      </w:r>
      <w:proofErr w:type="gramStart"/>
      <w:r>
        <w:t>цикла,  работающее</w:t>
      </w:r>
      <w:proofErr w:type="gramEnd"/>
      <w:r>
        <w:t xml:space="preserve"> с ядерными  материалами   </w:t>
      </w:r>
    </w:p>
    <w:p w:rsidR="006910B3" w:rsidRDefault="006910B3" w:rsidP="006910B3">
      <w:pPr>
        <w:spacing w:after="0" w:line="240" w:lineRule="auto"/>
        <w:ind w:firstLine="851"/>
      </w:pPr>
    </w:p>
    <w:p w:rsidR="004E1ED9" w:rsidRDefault="004E1ED9"/>
    <w:sectPr w:rsidR="004E1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317"/>
    <w:rsid w:val="00426DA8"/>
    <w:rsid w:val="004E1ED9"/>
    <w:rsid w:val="00525317"/>
    <w:rsid w:val="0069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D0B38"/>
  <w15:chartTrackingRefBased/>
  <w15:docId w15:val="{9CBDD169-0E9A-47DE-A601-7E9C4633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0B3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1245</Words>
  <Characters>7100</Characters>
  <Application>Microsoft Office Word</Application>
  <DocSecurity>0</DocSecurity>
  <Lines>59</Lines>
  <Paragraphs>16</Paragraphs>
  <ScaleCrop>false</ScaleCrop>
  <Company>HP Inc.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Николаевна</cp:lastModifiedBy>
  <cp:revision>4</cp:revision>
  <dcterms:created xsi:type="dcterms:W3CDTF">2021-01-13T10:23:00Z</dcterms:created>
  <dcterms:modified xsi:type="dcterms:W3CDTF">2021-01-13T10:31:00Z</dcterms:modified>
</cp:coreProperties>
</file>